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120C" w:rsidRDefault="005E0B40">
      <w:pPr>
        <w:pStyle w:val="BodyA"/>
        <w:numPr>
          <w:ilvl w:val="0"/>
          <w:numId w:val="2"/>
        </w:numPr>
        <w:spacing w:line="360" w:lineRule="auto"/>
        <w:rPr>
          <w:rFonts w:ascii="Arial Unicode MS" w:hAnsi="Arial Unicode MS"/>
          <w:color w:val="578625"/>
          <w:sz w:val="22"/>
          <w:szCs w:val="22"/>
        </w:rPr>
      </w:pPr>
      <w:r>
        <w:rPr>
          <w:rFonts w:ascii="Baskerville" w:hAnsi="Baskerville"/>
          <w:i/>
          <w:iCs/>
          <w:sz w:val="22"/>
          <w:szCs w:val="22"/>
        </w:rPr>
        <w:t xml:space="preserve">How important is it to you, that the </w:t>
      </w:r>
      <w:proofErr w:type="spellStart"/>
      <w:r>
        <w:rPr>
          <w:rFonts w:ascii="Baskerville" w:hAnsi="Baskerville"/>
          <w:i/>
          <w:iCs/>
          <w:sz w:val="22"/>
          <w:szCs w:val="22"/>
        </w:rPr>
        <w:t>Weaselhead</w:t>
      </w:r>
      <w:proofErr w:type="spellEnd"/>
      <w:r>
        <w:rPr>
          <w:rFonts w:ascii="Baskerville" w:hAnsi="Baskerville"/>
          <w:i/>
          <w:iCs/>
          <w:sz w:val="22"/>
          <w:szCs w:val="22"/>
        </w:rPr>
        <w:t xml:space="preserve"> Natural Area be maintained and protected? </w:t>
      </w:r>
    </w:p>
    <w:p w:rsidR="00C7120C" w:rsidRDefault="005E0B40">
      <w:pPr>
        <w:pStyle w:val="BodyA"/>
        <w:tabs>
          <w:tab w:val="left" w:pos="900"/>
        </w:tabs>
        <w:spacing w:line="360" w:lineRule="auto"/>
        <w:rPr>
          <w:rFonts w:ascii="Baskerville" w:eastAsia="Baskerville" w:hAnsi="Baskerville" w:cs="Baskerville"/>
          <w:i/>
          <w:iCs/>
          <w:color w:val="578625"/>
          <w:sz w:val="22"/>
          <w:szCs w:val="22"/>
          <w:u w:color="578625"/>
        </w:rPr>
      </w:pPr>
      <w:r>
        <w:rPr>
          <w:rFonts w:ascii="Baskerville" w:hAnsi="Baskerville"/>
          <w:sz w:val="22"/>
          <w:szCs w:val="22"/>
        </w:rPr>
        <w:t>I have been a strong voice for our urban natural environment parks. In 2017, I successfully appealed the Water Act Application on the Southwest Calgary Ring Road project and received a Ministerial Order to protect the beaver pond and two connected wetlands</w:t>
      </w:r>
      <w:r>
        <w:rPr>
          <w:rFonts w:ascii="Baskerville" w:hAnsi="Baskerville"/>
          <w:sz w:val="22"/>
          <w:szCs w:val="22"/>
        </w:rPr>
        <w:t>. My efforts were supported by a significant number of Calgary residents, including several community associations and two fellow-appellants. I continue to protect and hold the government accountable for provincial &amp; federal legislation that affords rights</w:t>
      </w:r>
      <w:r>
        <w:rPr>
          <w:rFonts w:ascii="Baskerville" w:hAnsi="Baskerville"/>
          <w:sz w:val="22"/>
          <w:szCs w:val="22"/>
        </w:rPr>
        <w:t xml:space="preserve"> to the biodiversity of these natural environment parks. If elected as a Green Party of Alberta member of the legislative assembly (MLA), I am committed to introduce an Environmental Bill of Rights to grant all Albertans rights to fresh water, clean air an</w:t>
      </w:r>
      <w:r>
        <w:rPr>
          <w:rFonts w:ascii="Baskerville" w:hAnsi="Baskerville"/>
          <w:sz w:val="22"/>
          <w:szCs w:val="22"/>
        </w:rPr>
        <w:t xml:space="preserve">d healthy soil. </w:t>
      </w:r>
    </w:p>
    <w:p w:rsidR="00C7120C" w:rsidRDefault="005E0B40">
      <w:pPr>
        <w:pStyle w:val="BodyA"/>
        <w:numPr>
          <w:ilvl w:val="0"/>
          <w:numId w:val="2"/>
        </w:numPr>
        <w:spacing w:line="360" w:lineRule="auto"/>
        <w:rPr>
          <w:rFonts w:ascii="Arial Unicode MS" w:hAnsi="Arial Unicode MS"/>
          <w:color w:val="578625"/>
          <w:sz w:val="22"/>
          <w:szCs w:val="22"/>
        </w:rPr>
      </w:pPr>
      <w:r>
        <w:rPr>
          <w:rFonts w:ascii="Baskerville" w:hAnsi="Baskerville"/>
          <w:i/>
          <w:iCs/>
          <w:sz w:val="22"/>
          <w:szCs w:val="22"/>
        </w:rPr>
        <w:t>Any comments on our Society</w:t>
      </w:r>
      <w:r>
        <w:rPr>
          <w:rFonts w:ascii="Baskerville" w:hAnsi="Baskerville"/>
          <w:i/>
          <w:iCs/>
          <w:sz w:val="22"/>
          <w:szCs w:val="22"/>
        </w:rPr>
        <w:t>’</w:t>
      </w:r>
      <w:r>
        <w:rPr>
          <w:rFonts w:ascii="Baskerville" w:hAnsi="Baskerville"/>
          <w:i/>
          <w:iCs/>
          <w:sz w:val="22"/>
          <w:szCs w:val="22"/>
        </w:rPr>
        <w:t xml:space="preserve">s goals and </w:t>
      </w:r>
      <w:proofErr w:type="spellStart"/>
      <w:r>
        <w:rPr>
          <w:rFonts w:ascii="Baskerville" w:hAnsi="Baskerville"/>
          <w:i/>
          <w:iCs/>
          <w:sz w:val="22"/>
          <w:szCs w:val="22"/>
        </w:rPr>
        <w:t>endeavours</w:t>
      </w:r>
      <w:proofErr w:type="spellEnd"/>
      <w:r>
        <w:rPr>
          <w:rFonts w:ascii="Baskerville" w:hAnsi="Baskerville"/>
          <w:i/>
          <w:iCs/>
          <w:sz w:val="22"/>
          <w:szCs w:val="22"/>
        </w:rPr>
        <w:t xml:space="preserve">? </w:t>
      </w:r>
    </w:p>
    <w:p w:rsidR="00C7120C" w:rsidRDefault="005E0B40">
      <w:pPr>
        <w:pStyle w:val="BodyA"/>
        <w:tabs>
          <w:tab w:val="left" w:pos="900"/>
        </w:tabs>
        <w:spacing w:line="360" w:lineRule="auto"/>
        <w:rPr>
          <w:rFonts w:ascii="Baskerville" w:eastAsia="Baskerville" w:hAnsi="Baskerville" w:cs="Baskerville"/>
          <w:i/>
          <w:iCs/>
          <w:color w:val="578625"/>
          <w:sz w:val="22"/>
          <w:szCs w:val="22"/>
          <w:u w:color="578625"/>
        </w:rPr>
      </w:pPr>
      <w:r>
        <w:rPr>
          <w:rFonts w:ascii="Baskerville" w:hAnsi="Baskerville"/>
          <w:sz w:val="22"/>
          <w:szCs w:val="22"/>
        </w:rPr>
        <w:t xml:space="preserve">The </w:t>
      </w:r>
      <w:proofErr w:type="spellStart"/>
      <w:r>
        <w:rPr>
          <w:rFonts w:ascii="Baskerville" w:hAnsi="Baskerville"/>
          <w:sz w:val="22"/>
          <w:szCs w:val="22"/>
        </w:rPr>
        <w:t>Weaselhead</w:t>
      </w:r>
      <w:proofErr w:type="spellEnd"/>
      <w:r>
        <w:rPr>
          <w:rFonts w:ascii="Baskerville" w:hAnsi="Baskerville"/>
          <w:sz w:val="22"/>
          <w:szCs w:val="22"/>
        </w:rPr>
        <w:t xml:space="preserve"> Natural Area is a priority because it is Calgary</w:t>
      </w:r>
      <w:r>
        <w:rPr>
          <w:rFonts w:ascii="Baskerville" w:hAnsi="Baskerville"/>
          <w:sz w:val="22"/>
          <w:szCs w:val="22"/>
        </w:rPr>
        <w:t>’</w:t>
      </w:r>
      <w:r>
        <w:rPr>
          <w:rFonts w:ascii="Baskerville" w:hAnsi="Baskerville"/>
          <w:sz w:val="22"/>
          <w:szCs w:val="22"/>
        </w:rPr>
        <w:t xml:space="preserve">s most </w:t>
      </w:r>
      <w:proofErr w:type="spellStart"/>
      <w:r>
        <w:rPr>
          <w:rFonts w:ascii="Baskerville" w:hAnsi="Baskerville"/>
          <w:sz w:val="22"/>
          <w:szCs w:val="22"/>
        </w:rPr>
        <w:t>biodiverse</w:t>
      </w:r>
      <w:proofErr w:type="spellEnd"/>
      <w:r>
        <w:rPr>
          <w:rFonts w:ascii="Baskerville" w:hAnsi="Baskerville"/>
          <w:sz w:val="22"/>
          <w:szCs w:val="22"/>
        </w:rPr>
        <w:t xml:space="preserve"> river valley. Preservation of the biodiversity within this valley is of critical importance.  Plus, the </w:t>
      </w:r>
      <w:r>
        <w:rPr>
          <w:rFonts w:ascii="Baskerville" w:hAnsi="Baskerville"/>
          <w:sz w:val="22"/>
          <w:szCs w:val="22"/>
        </w:rPr>
        <w:t>wetlands within this valley filter Calgary</w:t>
      </w:r>
      <w:r>
        <w:rPr>
          <w:rFonts w:ascii="Baskerville" w:hAnsi="Baskerville"/>
          <w:sz w:val="22"/>
          <w:szCs w:val="22"/>
        </w:rPr>
        <w:t>’</w:t>
      </w:r>
      <w:r>
        <w:rPr>
          <w:rFonts w:ascii="Baskerville" w:hAnsi="Baskerville"/>
          <w:sz w:val="22"/>
          <w:szCs w:val="22"/>
        </w:rPr>
        <w:t>s drinking water that flows into the Glenmore Reservoir. These same wetlands also provide flood protection to Calgary residents.  The value of the WNPPS is to educate young and old alike to the benefits of this co</w:t>
      </w:r>
      <w:r>
        <w:rPr>
          <w:rFonts w:ascii="Baskerville" w:hAnsi="Baskerville"/>
          <w:sz w:val="22"/>
          <w:szCs w:val="22"/>
        </w:rPr>
        <w:t xml:space="preserve">mplex river/floodplain system and to preserve the </w:t>
      </w:r>
      <w:proofErr w:type="spellStart"/>
      <w:r>
        <w:rPr>
          <w:rFonts w:ascii="Baskerville" w:hAnsi="Baskerville"/>
          <w:sz w:val="22"/>
          <w:szCs w:val="22"/>
        </w:rPr>
        <w:t>Weaselhead</w:t>
      </w:r>
      <w:proofErr w:type="spellEnd"/>
      <w:r>
        <w:rPr>
          <w:rFonts w:ascii="Baskerville" w:hAnsi="Baskerville"/>
          <w:sz w:val="22"/>
          <w:szCs w:val="22"/>
        </w:rPr>
        <w:t>-Glenmore park area for future generations. I support the Society and its members</w:t>
      </w:r>
      <w:r>
        <w:rPr>
          <w:rFonts w:ascii="Baskerville" w:hAnsi="Baskerville"/>
          <w:sz w:val="22"/>
          <w:szCs w:val="22"/>
        </w:rPr>
        <w:t xml:space="preserve">’ </w:t>
      </w:r>
      <w:proofErr w:type="spellStart"/>
      <w:r>
        <w:rPr>
          <w:rFonts w:ascii="Baskerville" w:hAnsi="Baskerville"/>
          <w:sz w:val="22"/>
          <w:szCs w:val="22"/>
        </w:rPr>
        <w:t>endeavours</w:t>
      </w:r>
      <w:proofErr w:type="spellEnd"/>
      <w:r>
        <w:rPr>
          <w:rFonts w:ascii="Baskerville" w:hAnsi="Baskerville"/>
          <w:sz w:val="22"/>
          <w:szCs w:val="22"/>
        </w:rPr>
        <w:t xml:space="preserve">.    </w:t>
      </w:r>
    </w:p>
    <w:p w:rsidR="00C7120C" w:rsidRDefault="005E0B40">
      <w:pPr>
        <w:pStyle w:val="BodyA"/>
        <w:numPr>
          <w:ilvl w:val="0"/>
          <w:numId w:val="2"/>
        </w:numPr>
        <w:spacing w:line="360" w:lineRule="auto"/>
        <w:rPr>
          <w:rFonts w:ascii="Arial Unicode MS" w:hAnsi="Arial Unicode MS"/>
          <w:color w:val="578625"/>
          <w:sz w:val="22"/>
          <w:szCs w:val="22"/>
        </w:rPr>
      </w:pPr>
      <w:r>
        <w:rPr>
          <w:rFonts w:ascii="Baskerville" w:hAnsi="Baskerville"/>
          <w:i/>
          <w:iCs/>
          <w:sz w:val="22"/>
          <w:szCs w:val="22"/>
        </w:rPr>
        <w:t xml:space="preserve">Do you plan on helping us achieve our goals of protecting the </w:t>
      </w:r>
      <w:proofErr w:type="spellStart"/>
      <w:r>
        <w:rPr>
          <w:rFonts w:ascii="Baskerville" w:hAnsi="Baskerville"/>
          <w:i/>
          <w:iCs/>
          <w:sz w:val="22"/>
          <w:szCs w:val="22"/>
        </w:rPr>
        <w:t>Weaselhead</w:t>
      </w:r>
      <w:proofErr w:type="spellEnd"/>
      <w:r>
        <w:rPr>
          <w:rFonts w:ascii="Baskerville" w:hAnsi="Baskerville"/>
          <w:i/>
          <w:iCs/>
          <w:sz w:val="22"/>
          <w:szCs w:val="22"/>
        </w:rPr>
        <w:t xml:space="preserve">? </w:t>
      </w:r>
    </w:p>
    <w:p w:rsidR="00C7120C" w:rsidRDefault="005E0B40">
      <w:pPr>
        <w:pStyle w:val="BodyA"/>
        <w:tabs>
          <w:tab w:val="left" w:pos="900"/>
        </w:tabs>
        <w:spacing w:line="360" w:lineRule="auto"/>
        <w:rPr>
          <w:rFonts w:ascii="Baskerville" w:eastAsia="Baskerville" w:hAnsi="Baskerville" w:cs="Baskerville"/>
          <w:i/>
          <w:iCs/>
          <w:color w:val="578625"/>
          <w:sz w:val="22"/>
          <w:szCs w:val="22"/>
          <w:u w:color="578625"/>
        </w:rPr>
      </w:pPr>
      <w:r>
        <w:rPr>
          <w:rFonts w:ascii="Baskerville" w:hAnsi="Baskerville"/>
          <w:sz w:val="22"/>
          <w:szCs w:val="22"/>
        </w:rPr>
        <w:t>As the next MLA for Ca</w:t>
      </w:r>
      <w:r>
        <w:rPr>
          <w:rFonts w:ascii="Baskerville" w:hAnsi="Baskerville"/>
          <w:sz w:val="22"/>
          <w:szCs w:val="22"/>
        </w:rPr>
        <w:t>lgary-Glenmore, I will do my part to ensure the government will follow its laws, the Alberta Wetland Policy, the Migratory Birds &amp; Convention Act and the Species Act Risk Act.  I maintained through the appeals process in 2017 that the Southwest Calgary Rin</w:t>
      </w:r>
      <w:r>
        <w:rPr>
          <w:rFonts w:ascii="Baskerville" w:hAnsi="Baskerville"/>
          <w:sz w:val="22"/>
          <w:szCs w:val="22"/>
        </w:rPr>
        <w:t>g Road design and environmental and social impacts could have been adjusted to reduce the cost of the highway while preserving and protecting the environment, the biodiversity and those that border the ring road.  I will ensure that Alberta Environment &amp; P</w:t>
      </w:r>
      <w:r>
        <w:rPr>
          <w:rFonts w:ascii="Baskerville" w:hAnsi="Baskerville"/>
          <w:sz w:val="22"/>
          <w:szCs w:val="22"/>
        </w:rPr>
        <w:t xml:space="preserve">arks enforcement does its job to preserve and protect the environment as opposed to allowing an oversized super-highway to be completed as quickly as possible. As I knock on doors in the riding, the number one environmental concern is the execution of the </w:t>
      </w:r>
      <w:r>
        <w:rPr>
          <w:rFonts w:ascii="Baskerville" w:hAnsi="Baskerville"/>
          <w:sz w:val="22"/>
          <w:szCs w:val="22"/>
        </w:rPr>
        <w:t>Southwest Calgary Ring Road project.</w:t>
      </w:r>
    </w:p>
    <w:p w:rsidR="00C7120C" w:rsidRDefault="005E0B40">
      <w:pPr>
        <w:pStyle w:val="BodyA"/>
        <w:numPr>
          <w:ilvl w:val="0"/>
          <w:numId w:val="2"/>
        </w:numPr>
        <w:spacing w:line="360" w:lineRule="auto"/>
        <w:rPr>
          <w:rFonts w:ascii="Arial Unicode MS" w:hAnsi="Arial Unicode MS"/>
          <w:sz w:val="22"/>
          <w:szCs w:val="22"/>
        </w:rPr>
      </w:pPr>
      <w:r>
        <w:rPr>
          <w:rFonts w:ascii="Baskerville" w:hAnsi="Baskerville"/>
          <w:i/>
          <w:iCs/>
          <w:sz w:val="22"/>
          <w:szCs w:val="22"/>
          <w:u w:color="578625"/>
        </w:rPr>
        <w:t>Other comments:</w:t>
      </w:r>
      <w:r>
        <w:rPr>
          <w:rFonts w:ascii="Baskerville" w:hAnsi="Baskerville"/>
          <w:sz w:val="22"/>
          <w:szCs w:val="22"/>
          <w:u w:color="578625"/>
        </w:rPr>
        <w:t xml:space="preserve"> </w:t>
      </w:r>
    </w:p>
    <w:p w:rsidR="00C7120C" w:rsidRDefault="005E0B40">
      <w:pPr>
        <w:pStyle w:val="BodyA"/>
        <w:numPr>
          <w:ilvl w:val="0"/>
          <w:numId w:val="4"/>
        </w:numPr>
        <w:spacing w:line="360" w:lineRule="auto"/>
        <w:rPr>
          <w:rFonts w:ascii="Arial Unicode MS" w:hAnsi="Arial Unicode MS"/>
          <w:sz w:val="22"/>
          <w:szCs w:val="22"/>
        </w:rPr>
      </w:pPr>
      <w:r>
        <w:rPr>
          <w:rFonts w:ascii="Baskerville" w:hAnsi="Baskerville"/>
          <w:sz w:val="22"/>
          <w:szCs w:val="22"/>
          <w:u w:color="578625"/>
        </w:rPr>
        <w:t xml:space="preserve">I believe it is time to engage Albertans where they live. I see the need for ecological wisdom, social justice, and leadership with proven success and a commitment to better politics that represent the </w:t>
      </w:r>
      <w:r>
        <w:rPr>
          <w:rFonts w:ascii="Baskerville" w:hAnsi="Baskerville"/>
          <w:sz w:val="22"/>
          <w:szCs w:val="22"/>
          <w:u w:color="578625"/>
        </w:rPr>
        <w:t>residents and community in Calgary-Glenmore.</w:t>
      </w:r>
    </w:p>
    <w:sectPr w:rsidR="00C7120C" w:rsidSect="00C7120C">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B40" w:rsidRDefault="005E0B40" w:rsidP="00C7120C">
      <w:r>
        <w:separator/>
      </w:r>
    </w:p>
  </w:endnote>
  <w:endnote w:type="continuationSeparator" w:id="0">
    <w:p w:rsidR="005E0B40" w:rsidRDefault="005E0B40" w:rsidP="00C712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skerville">
    <w:altName w:val="Times New Roman"/>
    <w:charset w:val="00"/>
    <w:family w:val="roman"/>
    <w:pitch w:val="default"/>
    <w:sig w:usb0="00000000" w:usb1="00000000" w:usb2="00000000" w:usb3="00000000" w:csb0="00000000"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20C" w:rsidRDefault="00C7120C">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B40" w:rsidRDefault="005E0B40" w:rsidP="00C7120C">
      <w:r>
        <w:separator/>
      </w:r>
    </w:p>
  </w:footnote>
  <w:footnote w:type="continuationSeparator" w:id="0">
    <w:p w:rsidR="005E0B40" w:rsidRDefault="005E0B40" w:rsidP="00C712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20C" w:rsidRDefault="00C7120C">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912"/>
    <w:multiLevelType w:val="hybridMultilevel"/>
    <w:tmpl w:val="8FFC4430"/>
    <w:styleLink w:val="ImportedStyle10"/>
    <w:lvl w:ilvl="0" w:tplc="5B9CDBFA">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908F1D8">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95A0B882">
      <w:start w:val="1"/>
      <w:numFmt w:val="decimal"/>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E9921F14">
      <w:start w:val="1"/>
      <w:numFmt w:val="decimal"/>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33A1844">
      <w:start w:val="1"/>
      <w:numFmt w:val="decimal"/>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5FEECABA">
      <w:start w:val="1"/>
      <w:numFmt w:val="decimal"/>
      <w:lvlText w:val="%6."/>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BC56D2A8">
      <w:start w:val="1"/>
      <w:numFmt w:val="decimal"/>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2A40394C">
      <w:start w:val="1"/>
      <w:numFmt w:val="decimal"/>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903E1546">
      <w:start w:val="1"/>
      <w:numFmt w:val="decimal"/>
      <w:lvlText w:val="%9."/>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56E4B52"/>
    <w:multiLevelType w:val="hybridMultilevel"/>
    <w:tmpl w:val="999EE5CA"/>
    <w:styleLink w:val="ImportedStyle1"/>
    <w:lvl w:ilvl="0" w:tplc="35D6B4EA">
      <w:start w:val="1"/>
      <w:numFmt w:val="decimal"/>
      <w:lvlText w:val="(%1)"/>
      <w:lvlJc w:val="left"/>
      <w:pPr>
        <w:ind w:left="900" w:hanging="360"/>
      </w:pPr>
      <w:rPr>
        <w:rFonts w:ascii="Baskerville" w:eastAsia="Baskerville" w:hAnsi="Baskerville" w:cs="Baskerville"/>
        <w:b w:val="0"/>
        <w:bCs w:val="0"/>
        <w:i/>
        <w:iCs/>
        <w:caps w:val="0"/>
        <w:smallCaps w:val="0"/>
        <w:strike w:val="0"/>
        <w:dstrike w:val="0"/>
        <w:outline w:val="0"/>
        <w:emboss w:val="0"/>
        <w:imprint w:val="0"/>
        <w:color w:val="000000"/>
        <w:spacing w:val="0"/>
        <w:w w:val="100"/>
        <w:kern w:val="0"/>
        <w:position w:val="0"/>
        <w:highlight w:val="none"/>
        <w:vertAlign w:val="baseline"/>
      </w:rPr>
    </w:lvl>
    <w:lvl w:ilvl="1" w:tplc="1FFAFAFC">
      <w:start w:val="1"/>
      <w:numFmt w:val="lowerLetter"/>
      <w:lvlText w:val="%2."/>
      <w:lvlJc w:val="left"/>
      <w:pPr>
        <w:ind w:left="900" w:hanging="360"/>
      </w:pPr>
      <w:rPr>
        <w:rFonts w:ascii="Baskerville" w:eastAsia="Baskerville" w:hAnsi="Baskerville" w:cs="Baskerville"/>
        <w:b w:val="0"/>
        <w:bCs w:val="0"/>
        <w:i/>
        <w:iCs/>
        <w:caps w:val="0"/>
        <w:smallCaps w:val="0"/>
        <w:strike w:val="0"/>
        <w:dstrike w:val="0"/>
        <w:outline w:val="0"/>
        <w:emboss w:val="0"/>
        <w:imprint w:val="0"/>
        <w:color w:val="000000"/>
        <w:spacing w:val="0"/>
        <w:w w:val="100"/>
        <w:kern w:val="0"/>
        <w:position w:val="0"/>
        <w:highlight w:val="none"/>
        <w:vertAlign w:val="baseline"/>
      </w:rPr>
    </w:lvl>
    <w:lvl w:ilvl="2" w:tplc="314C9232">
      <w:start w:val="1"/>
      <w:numFmt w:val="lowerRoman"/>
      <w:lvlText w:val="%3."/>
      <w:lvlJc w:val="left"/>
      <w:pPr>
        <w:ind w:left="900" w:hanging="360"/>
      </w:pPr>
      <w:rPr>
        <w:rFonts w:ascii="Baskerville" w:eastAsia="Baskerville" w:hAnsi="Baskerville" w:cs="Baskerville"/>
        <w:b w:val="0"/>
        <w:bCs w:val="0"/>
        <w:i/>
        <w:iCs/>
        <w:caps w:val="0"/>
        <w:smallCaps w:val="0"/>
        <w:strike w:val="0"/>
        <w:dstrike w:val="0"/>
        <w:outline w:val="0"/>
        <w:emboss w:val="0"/>
        <w:imprint w:val="0"/>
        <w:color w:val="000000"/>
        <w:spacing w:val="0"/>
        <w:w w:val="100"/>
        <w:kern w:val="0"/>
        <w:position w:val="0"/>
        <w:highlight w:val="none"/>
        <w:vertAlign w:val="baseline"/>
      </w:rPr>
    </w:lvl>
    <w:lvl w:ilvl="3" w:tplc="EB1AFE0C">
      <w:start w:val="1"/>
      <w:numFmt w:val="decimal"/>
      <w:lvlText w:val="%4."/>
      <w:lvlJc w:val="left"/>
      <w:pPr>
        <w:ind w:left="900" w:hanging="360"/>
      </w:pPr>
      <w:rPr>
        <w:rFonts w:ascii="Baskerville" w:eastAsia="Baskerville" w:hAnsi="Baskerville" w:cs="Baskerville"/>
        <w:b w:val="0"/>
        <w:bCs w:val="0"/>
        <w:i/>
        <w:iCs/>
        <w:caps w:val="0"/>
        <w:smallCaps w:val="0"/>
        <w:strike w:val="0"/>
        <w:dstrike w:val="0"/>
        <w:outline w:val="0"/>
        <w:emboss w:val="0"/>
        <w:imprint w:val="0"/>
        <w:color w:val="000000"/>
        <w:spacing w:val="0"/>
        <w:w w:val="100"/>
        <w:kern w:val="0"/>
        <w:position w:val="0"/>
        <w:highlight w:val="none"/>
        <w:vertAlign w:val="baseline"/>
      </w:rPr>
    </w:lvl>
    <w:lvl w:ilvl="4" w:tplc="D1F8B232">
      <w:start w:val="1"/>
      <w:numFmt w:val="lowerLetter"/>
      <w:lvlText w:val="%5."/>
      <w:lvlJc w:val="left"/>
      <w:pPr>
        <w:ind w:left="900" w:hanging="360"/>
      </w:pPr>
      <w:rPr>
        <w:rFonts w:ascii="Baskerville" w:eastAsia="Baskerville" w:hAnsi="Baskerville" w:cs="Baskerville"/>
        <w:b w:val="0"/>
        <w:bCs w:val="0"/>
        <w:i/>
        <w:iCs/>
        <w:caps w:val="0"/>
        <w:smallCaps w:val="0"/>
        <w:strike w:val="0"/>
        <w:dstrike w:val="0"/>
        <w:outline w:val="0"/>
        <w:emboss w:val="0"/>
        <w:imprint w:val="0"/>
        <w:color w:val="000000"/>
        <w:spacing w:val="0"/>
        <w:w w:val="100"/>
        <w:kern w:val="0"/>
        <w:position w:val="0"/>
        <w:highlight w:val="none"/>
        <w:vertAlign w:val="baseline"/>
      </w:rPr>
    </w:lvl>
    <w:lvl w:ilvl="5" w:tplc="C5A2770E">
      <w:start w:val="1"/>
      <w:numFmt w:val="lowerRoman"/>
      <w:lvlText w:val="%6."/>
      <w:lvlJc w:val="left"/>
      <w:pPr>
        <w:ind w:left="900" w:hanging="360"/>
      </w:pPr>
      <w:rPr>
        <w:rFonts w:ascii="Baskerville" w:eastAsia="Baskerville" w:hAnsi="Baskerville" w:cs="Baskerville"/>
        <w:b w:val="0"/>
        <w:bCs w:val="0"/>
        <w:i/>
        <w:iCs/>
        <w:caps w:val="0"/>
        <w:smallCaps w:val="0"/>
        <w:strike w:val="0"/>
        <w:dstrike w:val="0"/>
        <w:outline w:val="0"/>
        <w:emboss w:val="0"/>
        <w:imprint w:val="0"/>
        <w:color w:val="000000"/>
        <w:spacing w:val="0"/>
        <w:w w:val="100"/>
        <w:kern w:val="0"/>
        <w:position w:val="0"/>
        <w:highlight w:val="none"/>
        <w:vertAlign w:val="baseline"/>
      </w:rPr>
    </w:lvl>
    <w:lvl w:ilvl="6" w:tplc="D5525C38">
      <w:start w:val="1"/>
      <w:numFmt w:val="decimal"/>
      <w:lvlText w:val="%7."/>
      <w:lvlJc w:val="left"/>
      <w:pPr>
        <w:ind w:left="900" w:hanging="360"/>
      </w:pPr>
      <w:rPr>
        <w:rFonts w:ascii="Baskerville" w:eastAsia="Baskerville" w:hAnsi="Baskerville" w:cs="Baskerville"/>
        <w:b w:val="0"/>
        <w:bCs w:val="0"/>
        <w:i/>
        <w:iCs/>
        <w:caps w:val="0"/>
        <w:smallCaps w:val="0"/>
        <w:strike w:val="0"/>
        <w:dstrike w:val="0"/>
        <w:outline w:val="0"/>
        <w:emboss w:val="0"/>
        <w:imprint w:val="0"/>
        <w:color w:val="000000"/>
        <w:spacing w:val="0"/>
        <w:w w:val="100"/>
        <w:kern w:val="0"/>
        <w:position w:val="0"/>
        <w:highlight w:val="none"/>
        <w:vertAlign w:val="baseline"/>
      </w:rPr>
    </w:lvl>
    <w:lvl w:ilvl="7" w:tplc="5844821A">
      <w:start w:val="1"/>
      <w:numFmt w:val="lowerLetter"/>
      <w:lvlText w:val="%8."/>
      <w:lvlJc w:val="left"/>
      <w:pPr>
        <w:ind w:left="900" w:hanging="360"/>
      </w:pPr>
      <w:rPr>
        <w:rFonts w:ascii="Baskerville" w:eastAsia="Baskerville" w:hAnsi="Baskerville" w:cs="Baskerville"/>
        <w:b w:val="0"/>
        <w:bCs w:val="0"/>
        <w:i/>
        <w:iCs/>
        <w:caps w:val="0"/>
        <w:smallCaps w:val="0"/>
        <w:strike w:val="0"/>
        <w:dstrike w:val="0"/>
        <w:outline w:val="0"/>
        <w:emboss w:val="0"/>
        <w:imprint w:val="0"/>
        <w:color w:val="000000"/>
        <w:spacing w:val="0"/>
        <w:w w:val="100"/>
        <w:kern w:val="0"/>
        <w:position w:val="0"/>
        <w:highlight w:val="none"/>
        <w:vertAlign w:val="baseline"/>
      </w:rPr>
    </w:lvl>
    <w:lvl w:ilvl="8" w:tplc="BCB627C0">
      <w:start w:val="1"/>
      <w:numFmt w:val="lowerRoman"/>
      <w:lvlText w:val="%9."/>
      <w:lvlJc w:val="left"/>
      <w:pPr>
        <w:ind w:left="900" w:hanging="360"/>
      </w:pPr>
      <w:rPr>
        <w:rFonts w:ascii="Baskerville" w:eastAsia="Baskerville" w:hAnsi="Baskerville" w:cs="Baskerville"/>
        <w:b w:val="0"/>
        <w:bCs w:val="0"/>
        <w:i/>
        <w:iCs/>
        <w:caps w:val="0"/>
        <w:smallCaps w:val="0"/>
        <w:strike w:val="0"/>
        <w:dstrike w:val="0"/>
        <w:outline w:val="0"/>
        <w:emboss w:val="0"/>
        <w:imprint w:val="0"/>
        <w:color w:val="000000"/>
        <w:spacing w:val="0"/>
        <w:w w:val="100"/>
        <w:kern w:val="0"/>
        <w:position w:val="0"/>
        <w:highlight w:val="none"/>
        <w:vertAlign w:val="baseline"/>
      </w:rPr>
    </w:lvl>
  </w:abstractNum>
  <w:abstractNum w:abstractNumId="2">
    <w:nsid w:val="1FBA4A9C"/>
    <w:multiLevelType w:val="hybridMultilevel"/>
    <w:tmpl w:val="8FFC4430"/>
    <w:numStyleLink w:val="ImportedStyle10"/>
  </w:abstractNum>
  <w:abstractNum w:abstractNumId="3">
    <w:nsid w:val="29C0582B"/>
    <w:multiLevelType w:val="hybridMultilevel"/>
    <w:tmpl w:val="999EE5CA"/>
    <w:numStyleLink w:val="ImportedStyle1"/>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trackRevisions/>
  <w:defaultTabStop w:val="720"/>
  <w:characterSpacingControl w:val="doNotCompress"/>
  <w:footnotePr>
    <w:footnote w:id="-1"/>
    <w:footnote w:id="0"/>
  </w:footnotePr>
  <w:endnotePr>
    <w:endnote w:id="-1"/>
    <w:endnote w:id="0"/>
  </w:endnotePr>
  <w:compat>
    <w:useFELayout/>
  </w:compat>
  <w:rsids>
    <w:rsidRoot w:val="00C7120C"/>
    <w:rsid w:val="005E0B40"/>
    <w:rsid w:val="00C7120C"/>
    <w:rsid w:val="00E03C8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120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120C"/>
    <w:rPr>
      <w:u w:val="single"/>
    </w:rPr>
  </w:style>
  <w:style w:type="paragraph" w:customStyle="1" w:styleId="HeaderFooter">
    <w:name w:val="Header &amp; Footer"/>
    <w:rsid w:val="00C7120C"/>
    <w:pPr>
      <w:tabs>
        <w:tab w:val="right" w:pos="9020"/>
      </w:tabs>
    </w:pPr>
    <w:rPr>
      <w:rFonts w:ascii="Helvetica Neue" w:hAnsi="Helvetica Neue" w:cs="Arial Unicode MS"/>
      <w:color w:val="000000"/>
      <w:sz w:val="24"/>
      <w:szCs w:val="24"/>
    </w:rPr>
  </w:style>
  <w:style w:type="paragraph" w:customStyle="1" w:styleId="BodyA">
    <w:name w:val="Body A"/>
    <w:rsid w:val="00C7120C"/>
    <w:rPr>
      <w:rFonts w:cs="Arial Unicode MS"/>
      <w:color w:val="000000"/>
      <w:sz w:val="24"/>
      <w:szCs w:val="24"/>
      <w:u w:color="000000"/>
      <w:lang w:val="en-US"/>
    </w:rPr>
  </w:style>
  <w:style w:type="numbering" w:customStyle="1" w:styleId="ImportedStyle1">
    <w:name w:val="Imported Style 1"/>
    <w:rsid w:val="00C7120C"/>
    <w:pPr>
      <w:numPr>
        <w:numId w:val="1"/>
      </w:numPr>
    </w:pPr>
  </w:style>
  <w:style w:type="numbering" w:customStyle="1" w:styleId="ImportedStyle10">
    <w:name w:val="Imported Style 1.0"/>
    <w:rsid w:val="00C7120C"/>
    <w:pPr>
      <w:numPr>
        <w:numId w:val="3"/>
      </w:numPr>
    </w:pPr>
  </w:style>
  <w:style w:type="paragraph" w:styleId="BalloonText">
    <w:name w:val="Balloon Text"/>
    <w:basedOn w:val="Normal"/>
    <w:link w:val="BalloonTextChar"/>
    <w:uiPriority w:val="99"/>
    <w:semiHidden/>
    <w:unhideWhenUsed/>
    <w:rsid w:val="00E03C8D"/>
    <w:rPr>
      <w:rFonts w:ascii="Tahoma" w:hAnsi="Tahoma" w:cs="Tahoma"/>
      <w:sz w:val="16"/>
      <w:szCs w:val="16"/>
    </w:rPr>
  </w:style>
  <w:style w:type="character" w:customStyle="1" w:styleId="BalloonTextChar">
    <w:name w:val="Balloon Text Char"/>
    <w:basedOn w:val="DefaultParagraphFont"/>
    <w:link w:val="BalloonText"/>
    <w:uiPriority w:val="99"/>
    <w:semiHidden/>
    <w:rsid w:val="00E03C8D"/>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2294</Characters>
  <Application>Microsoft Office Word</Application>
  <DocSecurity>0</DocSecurity>
  <Lines>19</Lines>
  <Paragraphs>5</Paragraphs>
  <ScaleCrop>false</ScaleCrop>
  <Company/>
  <LinksUpToDate>false</LinksUpToDate>
  <CharactersWithSpaces>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dcterms:created xsi:type="dcterms:W3CDTF">2019-04-04T03:45:00Z</dcterms:created>
  <dcterms:modified xsi:type="dcterms:W3CDTF">2019-04-04T03:45:00Z</dcterms:modified>
</cp:coreProperties>
</file>